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ind w:left="0" w:firstLine="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Medical Experimentation during the Holocaust</w:t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T4 Program</w:t>
        <w:br w:type="textWrapping"/>
        <w:t xml:space="preserve">Eugenics poster entitled "The eradication of the sick and weak in nature" 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54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Nazification of Medicine</w:t>
      </w:r>
    </w:p>
    <w:p w:rsidR="00000000" w:rsidDel="00000000" w:rsidP="00000000" w:rsidRDefault="00000000" w:rsidRPr="00000000">
      <w:pPr>
        <w:pStyle w:val="Heading3"/>
        <w:ind w:left="11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117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Changing of medical __________________________ from healing the patient to healing the “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4"/>
          <w:rtl w:val="0"/>
        </w:rPr>
        <w:t xml:space="preserve">________________”</w:t>
      </w:r>
    </w:p>
    <w:p w:rsidR="00000000" w:rsidDel="00000000" w:rsidP="00000000" w:rsidRDefault="00000000" w:rsidRPr="00000000">
      <w:pPr>
        <w:pStyle w:val="Heading3"/>
        <w:ind w:left="11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117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State – endorsed programs centering around __________________ ideas 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rtl w:val="0"/>
        </w:rPr>
        <w:t xml:space="preserve">→</w:t>
      </w: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creating a stronger ______________________</w:t>
      </w:r>
    </w:p>
    <w:p w:rsidR="00000000" w:rsidDel="00000000" w:rsidP="00000000" w:rsidRDefault="00000000" w:rsidRPr="00000000">
      <w:pPr>
        <w:pStyle w:val="Heading2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54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Use of medical field to ____________________ Jewish ________________</w:t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Background Information</w:t>
      </w:r>
    </w:p>
    <w:p w:rsidR="00000000" w:rsidDel="00000000" w:rsidP="00000000" w:rsidRDefault="00000000" w:rsidRPr="00000000">
      <w:pPr>
        <w:pStyle w:val="Heading2"/>
        <w:ind w:left="54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Nazi doctors conducted as many as ________ different types of ________________ of concentration camp _______________.</w:t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They did these without __________________ of the victims who suffered indescribable pain, _____________, permanent disability, or in the case of many…__________.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Freezing Experiments</w:t>
      </w:r>
    </w:p>
    <w:p w:rsidR="00000000" w:rsidDel="00000000" w:rsidP="00000000" w:rsidRDefault="00000000" w:rsidRPr="00000000">
      <w:pPr>
        <w:pStyle w:val="Heading3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Used to determine two things:</w:t>
      </w:r>
    </w:p>
    <w:p w:rsidR="00000000" w:rsidDel="00000000" w:rsidP="00000000" w:rsidRDefault="00000000" w:rsidRPr="00000000">
      <w:pPr>
        <w:pStyle w:val="Heading4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how long a body can withstand ___________________ temperatures before ___________</w:t>
      </w:r>
    </w:p>
    <w:p w:rsidR="00000000" w:rsidDel="00000000" w:rsidP="00000000" w:rsidRDefault="00000000" w:rsidRPr="00000000">
      <w:pPr>
        <w:pStyle w:val="Heading4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can a _________________ victim be _________________</w:t>
      </w:r>
    </w:p>
    <w:p w:rsidR="00000000" w:rsidDel="00000000" w:rsidP="00000000" w:rsidRDefault="00000000" w:rsidRPr="00000000">
      <w:pPr>
        <w:pStyle w:val="Heading3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Two methods:</w:t>
      </w:r>
    </w:p>
    <w:p w:rsidR="00000000" w:rsidDel="00000000" w:rsidP="00000000" w:rsidRDefault="00000000" w:rsidRPr="00000000">
      <w:pPr>
        <w:pStyle w:val="Heading4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Icy vat</w:t>
      </w:r>
    </w:p>
    <w:p w:rsidR="00000000" w:rsidDel="00000000" w:rsidP="00000000" w:rsidRDefault="00000000" w:rsidRPr="00000000">
      <w:pPr>
        <w:pStyle w:val="Heading5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_______________ victim placed in freezing cold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ab/>
        <w:tab/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_____________ that measure ______________ inserted into _____________ and held in place with metal ring</w:t>
      </w:r>
    </w:p>
    <w:p w:rsidR="00000000" w:rsidDel="00000000" w:rsidP="00000000" w:rsidRDefault="00000000" w:rsidRPr="00000000">
      <w:pPr>
        <w:pStyle w:val="Heading4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Stretcher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ab/>
        <w:t xml:space="preserve">_____________ victim strapped to a stretcher and left outside ________________ temperature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Resuscitation Experiments</w:t>
      </w:r>
    </w:p>
    <w:p w:rsidR="00000000" w:rsidDel="00000000" w:rsidP="00000000" w:rsidRDefault="00000000" w:rsidRPr="00000000">
      <w:pPr>
        <w:pStyle w:val="Heading3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Sun Lamp</w:t>
      </w:r>
    </w:p>
    <w:p w:rsidR="00000000" w:rsidDel="00000000" w:rsidP="00000000" w:rsidRDefault="00000000" w:rsidRPr="00000000">
      <w:pPr>
        <w:pStyle w:val="Heading4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  victim placed under ______________ so hot they ____________ the _________________</w:t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Internal Irrigation</w:t>
      </w:r>
    </w:p>
    <w:p w:rsidR="00000000" w:rsidDel="00000000" w:rsidP="00000000" w:rsidRDefault="00000000" w:rsidRPr="00000000">
      <w:pPr>
        <w:pStyle w:val="Heading4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  ________________ water forcefully _______________ into victim’s _____________, bladder, and ___________________</w:t>
      </w:r>
    </w:p>
    <w:p w:rsidR="00000000" w:rsidDel="00000000" w:rsidP="00000000" w:rsidRDefault="00000000" w:rsidRPr="00000000">
      <w:pPr>
        <w:pStyle w:val="Heading3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Hot Bath</w:t>
      </w:r>
    </w:p>
    <w:p w:rsidR="00000000" w:rsidDel="00000000" w:rsidP="00000000" w:rsidRDefault="00000000" w:rsidRPr="00000000">
      <w:pPr>
        <w:pStyle w:val="Heading4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victim placed in hot _______________, heat slowly _______________</w:t>
      </w:r>
    </w:p>
    <w:p w:rsidR="00000000" w:rsidDel="00000000" w:rsidP="00000000" w:rsidRDefault="00000000" w:rsidRPr="00000000">
      <w:pPr>
        <w:pStyle w:val="Heading4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most ____________________ method</w:t>
      </w:r>
    </w:p>
    <w:p w:rsidR="00000000" w:rsidDel="00000000" w:rsidP="00000000" w:rsidRDefault="00000000" w:rsidRPr="00000000">
      <w:pPr>
        <w:pStyle w:val="Heading4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many still _________________ of _______________________</w:t>
      </w:r>
    </w:p>
    <w:p w:rsidR="00000000" w:rsidDel="00000000" w:rsidP="00000000" w:rsidRDefault="00000000" w:rsidRPr="00000000">
      <w:pPr>
        <w:pStyle w:val="Heading3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Body Heat</w:t>
      </w:r>
    </w:p>
    <w:p w:rsidR="00000000" w:rsidDel="00000000" w:rsidP="00000000" w:rsidRDefault="00000000" w:rsidRPr="00000000">
      <w:pPr>
        <w:pStyle w:val="Heading4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frozen victim forced to ____________________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Low Pressure Experiments</w:t>
      </w:r>
    </w:p>
    <w:p w:rsidR="00000000" w:rsidDel="00000000" w:rsidP="00000000" w:rsidRDefault="00000000" w:rsidRPr="00000000">
      <w:pPr>
        <w:pStyle w:val="Heading3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Used to determine how _____________________ Nazi pilots could ______________</w:t>
      </w:r>
    </w:p>
    <w:p w:rsidR="00000000" w:rsidDel="00000000" w:rsidP="00000000" w:rsidRDefault="00000000" w:rsidRPr="00000000">
      <w:pPr>
        <w:pStyle w:val="Heading3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Victims exposed to ___________________ amounts of air ______________________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u w:val="single"/>
          <w:rtl w:val="0"/>
        </w:rPr>
        <w:t xml:space="preserve">Poison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Researchers at ____________________ concentration camp developed a method of individual _________________________ by injecting Russian prisoners with phenol and _______________________.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Experimenters also tested various _________________ on the human body by ______________________ noxious chemicals in prisoners' _________________ or shooting inmates with poison ___________________________.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Victims who did not _________________________ during these experiments were killed to allow the experimenters to perform ________________________________</w:t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u w:val="single"/>
          <w:rtl w:val="0"/>
        </w:rPr>
        <w:t xml:space="preserve">Phosgene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Fort Ney near Strasbourg, ___________________________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An attempt to find an __________________ to phosgene, a toxic ______________ used as a ________________________ during World War I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Nazi doctors exposed ____________ concentration-camp prisoners to the ________________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Phosgene gas causes extreme _____________________________________ to the _______________________.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Many of the prisoners, who according to German ______________ were already weak and _______________________, suffered pulmonary ____________________ after exposure, and four of them died from the experiments.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u w:val="single"/>
          <w:rtl w:val="0"/>
        </w:rPr>
        <w:t xml:space="preserve">Seawater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Dr. Hans Eppinger and others at ____________________________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conducted experiments on how to make _________________ drinkable.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The doctors forced roughly 90 __________________ to drink only _________________ while also depriving them of ____________________.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Gypsies became so _____________________ that they reportedly licked ____________________ after they had been ____________________ just to get a drop of fresh water. </w:t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The experiments caused enormous ________________ and ______________ and resulted in serious bodily injury.</w:t>
      </w:r>
    </w:p>
    <w:p w:rsidR="00000000" w:rsidDel="00000000" w:rsidP="00000000" w:rsidRDefault="00000000" w:rsidRPr="00000000">
      <w:pPr>
        <w:pStyle w:val="Heading2"/>
        <w:numPr>
          <w:ilvl w:val="0"/>
          <w:numId w:val="6"/>
        </w:numPr>
        <w:ind w:left="1120" w:hanging="112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Genetic Experiments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ind w:left="1680" w:hanging="96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Conducted by Josef _____________________________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ind w:left="1680" w:hanging="96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Attempted to determine Aryan _________________________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ind w:left="1680" w:hanging="96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Experiments on twins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Bodies photographed, ________________________, and ________________________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Substantial amounts of body hair ____________________ out by the root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Totally _______________________ of all other ____________________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__________________________ again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Several ___________________ liter __________________________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____________________ to a bench, ______________________ hyper extended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Extensive lower _________________________ examination</w:t>
      </w:r>
    </w:p>
    <w:p w:rsidR="00000000" w:rsidDel="00000000" w:rsidP="00000000" w:rsidRDefault="00000000" w:rsidRPr="00000000">
      <w:pPr>
        <w:pStyle w:val="Heading4"/>
        <w:numPr>
          <w:ilvl w:val="0"/>
          <w:numId w:val="4"/>
        </w:numPr>
        <w:ind w:left="2240" w:hanging="8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____________________________ examination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0"/>
          <w:numId w:val="3"/>
        </w:numPr>
        <w:ind w:left="2040" w:hanging="6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Tissue samples taken from __________________, prostrate, and ______________</w:t>
      </w:r>
    </w:p>
    <w:p w:rsidR="00000000" w:rsidDel="00000000" w:rsidP="00000000" w:rsidRDefault="00000000" w:rsidRPr="00000000">
      <w:pPr>
        <w:pStyle w:val="Heading4"/>
        <w:numPr>
          <w:ilvl w:val="0"/>
          <w:numId w:val="3"/>
        </w:numPr>
        <w:ind w:left="2040" w:hanging="6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_______________________ samples ___________________________ taken</w:t>
      </w:r>
    </w:p>
    <w:p w:rsidR="00000000" w:rsidDel="00000000" w:rsidP="00000000" w:rsidRDefault="00000000" w:rsidRPr="00000000">
      <w:pPr>
        <w:pStyle w:val="Heading4"/>
        <w:numPr>
          <w:ilvl w:val="0"/>
          <w:numId w:val="3"/>
        </w:numPr>
        <w:ind w:left="2040" w:hanging="6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 All experiments conducted without ______________________________</w:t>
      </w:r>
    </w:p>
    <w:p w:rsidR="00000000" w:rsidDel="00000000" w:rsidP="00000000" w:rsidRDefault="00000000" w:rsidRPr="00000000">
      <w:pPr>
        <w:pStyle w:val="Heading4"/>
        <w:numPr>
          <w:ilvl w:val="0"/>
          <w:numId w:val="3"/>
        </w:numPr>
        <w:ind w:left="2040" w:hanging="6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Twins _______________________ to prevent __________________________________</w:t>
      </w:r>
    </w:p>
    <w:p w:rsidR="00000000" w:rsidDel="00000000" w:rsidP="00000000" w:rsidRDefault="00000000" w:rsidRPr="00000000">
      <w:pPr>
        <w:pStyle w:val="Heading4"/>
        <w:numPr>
          <w:ilvl w:val="0"/>
          <w:numId w:val="3"/>
        </w:numPr>
        <w:ind w:left="2040" w:hanging="6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Killed _____________________________ by an _______________________ to the heart</w:t>
      </w:r>
    </w:p>
    <w:p w:rsidR="00000000" w:rsidDel="00000000" w:rsidP="00000000" w:rsidRDefault="00000000" w:rsidRPr="00000000">
      <w:pPr>
        <w:pStyle w:val="Heading4"/>
        <w:numPr>
          <w:ilvl w:val="0"/>
          <w:numId w:val="3"/>
        </w:numPr>
        <w:ind w:left="2040" w:hanging="60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Bodies ________________________, organs sent to __________________________ labs</w:t>
      </w:r>
    </w:p>
    <w:p w:rsidR="00000000" w:rsidDel="00000000" w:rsidP="00000000" w:rsidRDefault="00000000" w:rsidRPr="00000000">
      <w:pPr>
        <w:pStyle w:val="Heading4"/>
        <w:ind w:left="2040" w:hanging="6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2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During World War II, Nazi human experimentation occurred in _________________________. </w:t>
      </w:r>
    </w:p>
    <w:p w:rsidR="00000000" w:rsidDel="00000000" w:rsidP="00000000" w:rsidRDefault="00000000" w:rsidRPr="00000000">
      <w:pPr>
        <w:pStyle w:val="Heading2"/>
        <w:numPr>
          <w:ilvl w:val="0"/>
          <w:numId w:val="2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At war's conclusion, _____________________ Nazi ____________________ and ___________________ were tried for the ___________________ of concentration camp inmates who were used as ________________________ subjects. </w:t>
      </w:r>
    </w:p>
    <w:p w:rsidR="00000000" w:rsidDel="00000000" w:rsidP="00000000" w:rsidRDefault="00000000" w:rsidRPr="00000000">
      <w:pPr>
        <w:pStyle w:val="Heading2"/>
        <w:numPr>
          <w:ilvl w:val="0"/>
          <w:numId w:val="2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Of the _______ professionals tried at Nuremberg, _____________________ were convicted. </w:t>
      </w:r>
    </w:p>
    <w:p w:rsidR="00000000" w:rsidDel="00000000" w:rsidP="00000000" w:rsidRDefault="00000000" w:rsidRPr="00000000">
      <w:pPr>
        <w:pStyle w:val="Heading2"/>
        <w:numPr>
          <w:ilvl w:val="0"/>
          <w:numId w:val="2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Seven of them were condemned to ________________________ by hanging and eight received ________________________________ sentences from 10 years to life. </w:t>
      </w:r>
    </w:p>
    <w:p w:rsidR="00000000" w:rsidDel="00000000" w:rsidP="00000000" w:rsidRDefault="00000000" w:rsidRPr="00000000">
      <w:pPr>
        <w:pStyle w:val="Heading2"/>
        <w:numPr>
          <w:ilvl w:val="0"/>
          <w:numId w:val="2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Eight professionals were _________________________. </w:t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4"/>
          <w:rtl w:val="0"/>
        </w:rPr>
        <w:t xml:space="preserve">Nuremberg Code</w:t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540" w:hanging="540"/>
        <w:contextualSpacing w:val="0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The result of the Nuremberg trial was the Nuremberg _____________________. It includes the following guidelines, among others, for researchers: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Informed _____________________________ is ________________________.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Research should be based on prior _________________________ work.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The risks should be _________________________ by the anticipated ____________________________.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Research must be conducted by _____________________________ scientists.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________________________ and ____________________________ suffering must be avoided.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ind w:left="540" w:hanging="540"/>
        <w:contextualSpacing w:val="1"/>
      </w:pPr>
      <w:r w:rsidDel="00000000" w:rsidR="00000000" w:rsidRPr="00000000">
        <w:rPr>
          <w:rFonts w:ascii="Cambria" w:cs="Cambria" w:eastAsia="Cambria" w:hAnsi="Cambria"/>
          <w:smallCaps w:val="0"/>
          <w:sz w:val="24"/>
          <w:rtl w:val="0"/>
        </w:rPr>
        <w:t xml:space="preserve">Research in which _____________________________ or disabling injury is _______________________ should not be conducted.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  <w:font w:name="Cambria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540" w:hanging="540"/>
      <w:contextualSpacing w:val="1"/>
    </w:pPr>
    <w:rPr>
      <w:rFonts w:ascii="Arial" w:cs="Arial" w:eastAsia="Arial" w:hAnsi="Arial"/>
      <w:smallCaps w:val="0"/>
      <w:color w:val="000000"/>
      <w:sz w:val="6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1170" w:hanging="450"/>
      <w:contextualSpacing w:val="1"/>
    </w:pPr>
    <w:rPr>
      <w:rFonts w:ascii="Arial" w:cs="Arial" w:eastAsia="Arial" w:hAnsi="Arial"/>
      <w:smallCaps w:val="0"/>
      <w:color w:val="000000"/>
      <w:sz w:val="5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800" w:hanging="360"/>
      <w:contextualSpacing w:val="1"/>
    </w:pPr>
    <w:rPr>
      <w:rFonts w:ascii="Arial" w:cs="Arial" w:eastAsia="Arial" w:hAnsi="Arial"/>
      <w:smallCaps w:val="0"/>
      <w:color w:val="000000"/>
      <w:sz w:val="48"/>
    </w:rPr>
  </w:style>
  <w:style w:type="paragraph" w:styleId="Heading4">
    <w:name w:val="heading 4"/>
    <w:basedOn w:val="Normal"/>
    <w:next w:val="Normal"/>
    <w:pPr>
      <w:widowControl w:val="0"/>
      <w:spacing w:after="0" w:line="240" w:lineRule="auto"/>
      <w:ind w:left="2520" w:hanging="360"/>
      <w:contextualSpacing w:val="1"/>
    </w:pPr>
    <w:rPr>
      <w:rFonts w:ascii="Arial" w:cs="Arial" w:eastAsia="Arial" w:hAnsi="Arial"/>
      <w:smallCaps w:val="0"/>
      <w:color w:val="000000"/>
      <w:sz w:val="40"/>
    </w:rPr>
  </w:style>
  <w:style w:type="paragraph" w:styleId="Heading5">
    <w:name w:val="heading 5"/>
    <w:basedOn w:val="Normal"/>
    <w:next w:val="Normal"/>
    <w:pPr>
      <w:widowControl w:val="0"/>
      <w:spacing w:after="0" w:line="240" w:lineRule="auto"/>
      <w:ind w:left="3240" w:hanging="360"/>
      <w:contextualSpacing w:val="1"/>
    </w:pPr>
    <w:rPr>
      <w:rFonts w:ascii="Arial" w:cs="Arial" w:eastAsia="Arial" w:hAnsi="Arial"/>
      <w:smallCaps w:val="0"/>
      <w:color w:val="000000"/>
      <w:sz w:val="40"/>
    </w:rPr>
  </w:style>
  <w:style w:type="paragraph" w:styleId="Heading6">
    <w:name w:val="heading 6"/>
    <w:basedOn w:val="Normal"/>
    <w:next w:val="Normal"/>
    <w:pPr>
      <w:widowControl w:val="0"/>
      <w:spacing w:after="0" w:line="240" w:lineRule="auto"/>
      <w:ind w:left="3960" w:hanging="360"/>
      <w:contextualSpacing w:val="1"/>
    </w:pPr>
    <w:rPr>
      <w:rFonts w:ascii="Times New Roman" w:cs="Times New Roman" w:eastAsia="Times New Roman" w:hAnsi="Times New Roman"/>
      <w:smallCaps w:val="0"/>
      <w:color w:val="000000"/>
      <w:sz w:val="4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